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65" w:rsidRPr="003D3EE7" w:rsidRDefault="004E0925" w:rsidP="003D3EE7">
      <w:pPr>
        <w:pStyle w:val="s6"/>
        <w:spacing w:before="0" w:after="0" w:line="360" w:lineRule="auto"/>
        <w:jc w:val="both"/>
        <w:rPr>
          <w:rFonts w:ascii="Arial" w:hAnsi="Arial" w:cs="Arial"/>
          <w:b/>
          <w:bCs/>
          <w:sz w:val="28"/>
          <w:szCs w:val="28"/>
        </w:rPr>
      </w:pPr>
      <w:r w:rsidRPr="003D3EE7">
        <w:rPr>
          <w:rFonts w:ascii="Arial" w:hAnsi="Arial" w:cs="Arial"/>
          <w:b/>
          <w:bCs/>
          <w:sz w:val="28"/>
          <w:szCs w:val="28"/>
        </w:rPr>
        <w:t>In einem Tag zum Lackierexperten</w:t>
      </w:r>
    </w:p>
    <w:p w:rsidR="00565A65" w:rsidRPr="003D3EE7" w:rsidRDefault="0097754C" w:rsidP="003D3EE7">
      <w:pPr>
        <w:pStyle w:val="s6"/>
        <w:spacing w:before="0" w:after="0" w:line="360" w:lineRule="auto"/>
        <w:jc w:val="both"/>
        <w:rPr>
          <w:rFonts w:ascii="Arial" w:hAnsi="Arial" w:cs="Arial"/>
          <w:b/>
          <w:bCs/>
          <w:u w:val="single"/>
        </w:rPr>
      </w:pPr>
      <w:r>
        <w:rPr>
          <w:rFonts w:ascii="Arial" w:hAnsi="Arial" w:cs="Arial"/>
          <w:b/>
          <w:bCs/>
          <w:u w:val="single"/>
        </w:rPr>
        <w:t xml:space="preserve">Herbsttermine für Praxis-Seminar </w:t>
      </w:r>
      <w:r w:rsidR="004E0925" w:rsidRPr="003D3EE7">
        <w:rPr>
          <w:rFonts w:ascii="Arial" w:hAnsi="Arial" w:cs="Arial"/>
          <w:b/>
          <w:bCs/>
          <w:u w:val="single"/>
        </w:rPr>
        <w:t>bei Remmers</w:t>
      </w:r>
    </w:p>
    <w:p w:rsidR="002D040D" w:rsidRPr="003D3EE7" w:rsidRDefault="002D040D" w:rsidP="003D3EE7">
      <w:pPr>
        <w:pStyle w:val="western"/>
        <w:spacing w:before="0" w:line="360" w:lineRule="auto"/>
        <w:jc w:val="both"/>
        <w:rPr>
          <w:rFonts w:ascii="Arial" w:eastAsia="Calibri" w:hAnsi="Arial" w:cs="Arial"/>
          <w:bCs/>
          <w:sz w:val="22"/>
          <w:szCs w:val="22"/>
        </w:rPr>
      </w:pPr>
    </w:p>
    <w:p w:rsidR="000F2C85" w:rsidRPr="003D3EE7" w:rsidRDefault="003D3EE7" w:rsidP="003D3EE7">
      <w:pPr>
        <w:pStyle w:val="s6"/>
        <w:spacing w:before="0" w:after="0" w:line="360" w:lineRule="auto"/>
        <w:jc w:val="both"/>
        <w:rPr>
          <w:rFonts w:ascii="Arial" w:hAnsi="Arial" w:cs="Arial"/>
          <w:sz w:val="22"/>
          <w:szCs w:val="22"/>
        </w:rPr>
      </w:pPr>
      <w:r>
        <w:rPr>
          <w:rFonts w:ascii="Arial" w:hAnsi="Arial" w:cs="Arial"/>
          <w:sz w:val="22"/>
          <w:szCs w:val="22"/>
        </w:rPr>
        <w:t>Kompakt und praxisorientiert -</w:t>
      </w:r>
      <w:r w:rsidR="004E0925" w:rsidRPr="003D3EE7">
        <w:rPr>
          <w:rFonts w:ascii="Arial" w:hAnsi="Arial" w:cs="Arial"/>
          <w:sz w:val="22"/>
          <w:szCs w:val="22"/>
        </w:rPr>
        <w:t xml:space="preserve"> das ist das Kon</w:t>
      </w:r>
      <w:r w:rsidR="0097754C">
        <w:rPr>
          <w:rFonts w:ascii="Arial" w:hAnsi="Arial" w:cs="Arial"/>
          <w:sz w:val="22"/>
          <w:szCs w:val="22"/>
        </w:rPr>
        <w:t>zept des</w:t>
      </w:r>
      <w:r>
        <w:rPr>
          <w:rFonts w:ascii="Arial" w:hAnsi="Arial" w:cs="Arial"/>
          <w:sz w:val="22"/>
          <w:szCs w:val="22"/>
        </w:rPr>
        <w:t xml:space="preserve"> eintägigen </w:t>
      </w:r>
      <w:r w:rsidR="0097754C">
        <w:rPr>
          <w:rFonts w:ascii="Arial" w:hAnsi="Arial" w:cs="Arial"/>
          <w:sz w:val="22"/>
          <w:szCs w:val="22"/>
        </w:rPr>
        <w:t>Praxis-Seminars „Fachausbildung</w:t>
      </w:r>
      <w:r w:rsidR="004E0925" w:rsidRPr="003D3EE7">
        <w:rPr>
          <w:rFonts w:ascii="Arial" w:hAnsi="Arial" w:cs="Arial"/>
          <w:sz w:val="22"/>
          <w:szCs w:val="22"/>
        </w:rPr>
        <w:t xml:space="preserve"> für die Möbellackierung</w:t>
      </w:r>
      <w:r w:rsidR="0097754C">
        <w:rPr>
          <w:rFonts w:ascii="Arial" w:hAnsi="Arial" w:cs="Arial"/>
          <w:sz w:val="22"/>
          <w:szCs w:val="22"/>
        </w:rPr>
        <w:t>“</w:t>
      </w:r>
      <w:r w:rsidR="004E0925" w:rsidRPr="003D3EE7">
        <w:rPr>
          <w:rFonts w:ascii="Arial" w:hAnsi="Arial" w:cs="Arial"/>
          <w:sz w:val="22"/>
          <w:szCs w:val="22"/>
        </w:rPr>
        <w:t>. Tischler-, Schreiner- und Lackierbetriebe können aus vier Terminen wählen</w:t>
      </w:r>
      <w:r w:rsidR="00F1188D" w:rsidRPr="003D3EE7">
        <w:rPr>
          <w:rFonts w:ascii="Arial" w:hAnsi="Arial" w:cs="Arial"/>
          <w:sz w:val="22"/>
          <w:szCs w:val="22"/>
        </w:rPr>
        <w:t xml:space="preserve"> oder sie organisieren einen eigenen Termin mit der Innung oder Kollegen</w:t>
      </w:r>
      <w:r w:rsidR="004E0925" w:rsidRPr="003D3EE7">
        <w:rPr>
          <w:rFonts w:ascii="Arial" w:hAnsi="Arial" w:cs="Arial"/>
          <w:sz w:val="22"/>
          <w:szCs w:val="22"/>
        </w:rPr>
        <w:t>.</w:t>
      </w:r>
    </w:p>
    <w:p w:rsidR="00FE0930" w:rsidRPr="003D3EE7" w:rsidRDefault="004E0925" w:rsidP="003D3EE7">
      <w:pPr>
        <w:pStyle w:val="s6"/>
        <w:spacing w:before="0" w:after="0" w:line="360" w:lineRule="auto"/>
        <w:jc w:val="both"/>
        <w:rPr>
          <w:rFonts w:ascii="Arial" w:hAnsi="Arial" w:cs="Arial"/>
          <w:sz w:val="22"/>
          <w:szCs w:val="22"/>
        </w:rPr>
      </w:pPr>
      <w:r w:rsidRPr="003D3EE7">
        <w:rPr>
          <w:rFonts w:ascii="Arial" w:hAnsi="Arial" w:cs="Arial"/>
          <w:sz w:val="22"/>
          <w:szCs w:val="22"/>
        </w:rPr>
        <w:t>Einen</w:t>
      </w:r>
      <w:r w:rsidR="00FE0930" w:rsidRPr="003D3EE7">
        <w:rPr>
          <w:rFonts w:ascii="Arial" w:hAnsi="Arial" w:cs="Arial"/>
          <w:sz w:val="22"/>
          <w:szCs w:val="22"/>
        </w:rPr>
        <w:t xml:space="preserve"> ganzen</w:t>
      </w:r>
      <w:r w:rsidRPr="003D3EE7">
        <w:rPr>
          <w:rFonts w:ascii="Arial" w:hAnsi="Arial" w:cs="Arial"/>
          <w:sz w:val="22"/>
          <w:szCs w:val="22"/>
        </w:rPr>
        <w:t xml:space="preserve"> Tag lang heißt es: volle Konzentration auf die Möbellackierung. Dabei werden die wesentlichen Grundlagen vermittelt, die für die professionelle Beschichtung notwendig sind</w:t>
      </w:r>
      <w:r w:rsidR="00F1188D" w:rsidRPr="003D3EE7">
        <w:rPr>
          <w:rFonts w:ascii="Arial" w:hAnsi="Arial" w:cs="Arial"/>
          <w:sz w:val="22"/>
          <w:szCs w:val="22"/>
        </w:rPr>
        <w:t>. V</w:t>
      </w:r>
      <w:r w:rsidR="00255C95" w:rsidRPr="003D3EE7">
        <w:rPr>
          <w:rFonts w:ascii="Arial" w:hAnsi="Arial" w:cs="Arial"/>
          <w:sz w:val="22"/>
          <w:szCs w:val="22"/>
        </w:rPr>
        <w:t xml:space="preserve">erschiedene Applikationstechniken wie </w:t>
      </w:r>
      <w:r w:rsidR="009B2440" w:rsidRPr="003D3EE7">
        <w:rPr>
          <w:rFonts w:ascii="Arial" w:hAnsi="Arial" w:cs="Arial"/>
          <w:sz w:val="22"/>
          <w:szCs w:val="22"/>
        </w:rPr>
        <w:t xml:space="preserve">Fließbecherpistole, sowie das </w:t>
      </w:r>
      <w:proofErr w:type="spellStart"/>
      <w:r w:rsidR="009B2440" w:rsidRPr="003D3EE7">
        <w:rPr>
          <w:rFonts w:ascii="Arial" w:hAnsi="Arial" w:cs="Arial"/>
          <w:sz w:val="22"/>
          <w:szCs w:val="22"/>
        </w:rPr>
        <w:t>Airless</w:t>
      </w:r>
      <w:proofErr w:type="spellEnd"/>
      <w:r w:rsidR="009B2440" w:rsidRPr="003D3EE7">
        <w:rPr>
          <w:rFonts w:ascii="Arial" w:hAnsi="Arial" w:cs="Arial"/>
          <w:sz w:val="22"/>
          <w:szCs w:val="22"/>
        </w:rPr>
        <w:t xml:space="preserve">- und </w:t>
      </w:r>
      <w:proofErr w:type="spellStart"/>
      <w:r w:rsidR="009B2440" w:rsidRPr="003D3EE7">
        <w:rPr>
          <w:rFonts w:ascii="Arial" w:hAnsi="Arial" w:cs="Arial"/>
          <w:sz w:val="22"/>
          <w:szCs w:val="22"/>
        </w:rPr>
        <w:t>Airmix</w:t>
      </w:r>
      <w:proofErr w:type="spellEnd"/>
      <w:r w:rsidR="009B2440" w:rsidRPr="003D3EE7">
        <w:rPr>
          <w:rFonts w:ascii="Arial" w:hAnsi="Arial" w:cs="Arial"/>
          <w:sz w:val="22"/>
          <w:szCs w:val="22"/>
        </w:rPr>
        <w:t>-Verfahren</w:t>
      </w:r>
      <w:r w:rsidR="00F1188D" w:rsidRPr="003D3EE7">
        <w:rPr>
          <w:rFonts w:ascii="Arial" w:hAnsi="Arial" w:cs="Arial"/>
          <w:sz w:val="22"/>
          <w:szCs w:val="22"/>
        </w:rPr>
        <w:t xml:space="preserve"> werden mit allen Einstellungsparametern und Verarbeitungstricks</w:t>
      </w:r>
      <w:r w:rsidR="009B2440" w:rsidRPr="003D3EE7">
        <w:rPr>
          <w:rFonts w:ascii="Arial" w:hAnsi="Arial" w:cs="Arial"/>
          <w:sz w:val="22"/>
          <w:szCs w:val="22"/>
        </w:rPr>
        <w:t xml:space="preserve"> vorgestellt. Außerdem </w:t>
      </w:r>
      <w:r w:rsidR="00FE0930" w:rsidRPr="003D3EE7">
        <w:rPr>
          <w:rFonts w:ascii="Arial" w:hAnsi="Arial" w:cs="Arial"/>
          <w:sz w:val="22"/>
          <w:szCs w:val="22"/>
        </w:rPr>
        <w:t>werden</w:t>
      </w:r>
      <w:r w:rsidR="009B2440" w:rsidRPr="003D3EE7">
        <w:rPr>
          <w:rFonts w:ascii="Arial" w:hAnsi="Arial" w:cs="Arial"/>
          <w:sz w:val="22"/>
          <w:szCs w:val="22"/>
        </w:rPr>
        <w:t xml:space="preserve"> </w:t>
      </w:r>
      <w:r w:rsidR="00F1188D" w:rsidRPr="003D3EE7">
        <w:rPr>
          <w:rFonts w:ascii="Arial" w:hAnsi="Arial" w:cs="Arial"/>
          <w:sz w:val="22"/>
          <w:szCs w:val="22"/>
        </w:rPr>
        <w:t xml:space="preserve">Vorschläge und Ideen </w:t>
      </w:r>
      <w:r w:rsidR="009B2440" w:rsidRPr="003D3EE7">
        <w:rPr>
          <w:rFonts w:ascii="Arial" w:hAnsi="Arial" w:cs="Arial"/>
          <w:sz w:val="22"/>
          <w:szCs w:val="22"/>
        </w:rPr>
        <w:t>für die Gestaltung des Arbeitsplatzes</w:t>
      </w:r>
      <w:r w:rsidR="00F1188D" w:rsidRPr="003D3EE7">
        <w:rPr>
          <w:rFonts w:ascii="Arial" w:hAnsi="Arial" w:cs="Arial"/>
          <w:sz w:val="22"/>
          <w:szCs w:val="22"/>
        </w:rPr>
        <w:t xml:space="preserve"> gegeben</w:t>
      </w:r>
      <w:r w:rsidR="009B2440" w:rsidRPr="003D3EE7">
        <w:rPr>
          <w:rFonts w:ascii="Arial" w:hAnsi="Arial" w:cs="Arial"/>
          <w:sz w:val="22"/>
          <w:szCs w:val="22"/>
        </w:rPr>
        <w:t xml:space="preserve">. Das alles geschieht nicht nur in der Theorie, sondern anhand </w:t>
      </w:r>
      <w:r w:rsidR="00FE0930" w:rsidRPr="003D3EE7">
        <w:rPr>
          <w:rFonts w:ascii="Arial" w:hAnsi="Arial" w:cs="Arial"/>
          <w:sz w:val="22"/>
          <w:szCs w:val="22"/>
        </w:rPr>
        <w:t>von zahlreichen Praxisbeispielen</w:t>
      </w:r>
      <w:r w:rsidR="009B2440" w:rsidRPr="003D3EE7">
        <w:rPr>
          <w:rFonts w:ascii="Arial" w:hAnsi="Arial" w:cs="Arial"/>
          <w:sz w:val="22"/>
          <w:szCs w:val="22"/>
        </w:rPr>
        <w:t xml:space="preserve"> für transparente und deckende Oberflächen.</w:t>
      </w:r>
      <w:r w:rsidR="00F1188D" w:rsidRPr="003D3EE7">
        <w:rPr>
          <w:rFonts w:ascii="Arial" w:hAnsi="Arial" w:cs="Arial"/>
          <w:sz w:val="22"/>
          <w:szCs w:val="22"/>
        </w:rPr>
        <w:t xml:space="preserve"> Diese werden nach der Holzvorbereitung in verschiede</w:t>
      </w:r>
      <w:r w:rsidR="003D3EE7">
        <w:rPr>
          <w:rFonts w:ascii="Arial" w:hAnsi="Arial" w:cs="Arial"/>
          <w:sz w:val="22"/>
          <w:szCs w:val="22"/>
        </w:rPr>
        <w:t>nen Lack-Technologien geschult,</w:t>
      </w:r>
      <w:r w:rsidR="00F1188D" w:rsidRPr="003D3EE7">
        <w:rPr>
          <w:rFonts w:ascii="Arial" w:hAnsi="Arial" w:cs="Arial"/>
          <w:sz w:val="22"/>
          <w:szCs w:val="22"/>
        </w:rPr>
        <w:t xml:space="preserve"> beispielsweise lösemittelhaltige bzw. wasserbasierte Lacke, abe</w:t>
      </w:r>
      <w:r w:rsidR="0097754C">
        <w:rPr>
          <w:rFonts w:ascii="Arial" w:hAnsi="Arial" w:cs="Arial"/>
          <w:sz w:val="22"/>
          <w:szCs w:val="22"/>
        </w:rPr>
        <w:t>r auch um Öle, Wachse, Beizen sowie Additive und Hilfsmittel.</w:t>
      </w:r>
    </w:p>
    <w:p w:rsidR="00FE0930" w:rsidRPr="003D3EE7" w:rsidRDefault="00FE0930" w:rsidP="003D3EE7">
      <w:pPr>
        <w:pStyle w:val="s6"/>
        <w:spacing w:before="0" w:after="0" w:line="360" w:lineRule="auto"/>
        <w:jc w:val="both"/>
        <w:rPr>
          <w:rFonts w:ascii="Arial" w:hAnsi="Arial" w:cs="Arial"/>
          <w:sz w:val="22"/>
          <w:szCs w:val="22"/>
        </w:rPr>
      </w:pPr>
    </w:p>
    <w:p w:rsidR="00FE0930" w:rsidRPr="0097754C" w:rsidRDefault="00FE0930" w:rsidP="003D3EE7">
      <w:pPr>
        <w:pStyle w:val="s6"/>
        <w:spacing w:before="0" w:after="0" w:line="360" w:lineRule="auto"/>
        <w:jc w:val="both"/>
        <w:rPr>
          <w:rFonts w:ascii="Arial" w:hAnsi="Arial" w:cs="Arial"/>
          <w:b/>
          <w:u w:val="single"/>
        </w:rPr>
      </w:pPr>
      <w:r w:rsidRPr="0097754C">
        <w:rPr>
          <w:rFonts w:ascii="Arial" w:hAnsi="Arial" w:cs="Arial"/>
          <w:b/>
          <w:u w:val="single"/>
        </w:rPr>
        <w:t>Vier Termine an vier Standorten</w:t>
      </w:r>
    </w:p>
    <w:p w:rsidR="0097754C" w:rsidRPr="003D3EE7" w:rsidRDefault="0097754C" w:rsidP="003D3EE7">
      <w:pPr>
        <w:pStyle w:val="s6"/>
        <w:spacing w:before="0" w:after="0" w:line="360" w:lineRule="auto"/>
        <w:jc w:val="both"/>
        <w:rPr>
          <w:rFonts w:ascii="Arial" w:hAnsi="Arial" w:cs="Arial"/>
          <w:sz w:val="22"/>
          <w:szCs w:val="22"/>
        </w:rPr>
      </w:pPr>
    </w:p>
    <w:p w:rsidR="009B2440" w:rsidRPr="003D3EE7" w:rsidRDefault="004E0925" w:rsidP="003D3EE7">
      <w:pPr>
        <w:pStyle w:val="s6"/>
        <w:spacing w:before="0" w:after="0" w:line="360" w:lineRule="auto"/>
        <w:jc w:val="both"/>
        <w:rPr>
          <w:rFonts w:ascii="Arial" w:hAnsi="Arial" w:cs="Arial"/>
          <w:sz w:val="22"/>
          <w:szCs w:val="22"/>
        </w:rPr>
      </w:pPr>
      <w:r w:rsidRPr="003D3EE7">
        <w:rPr>
          <w:rFonts w:ascii="Arial" w:hAnsi="Arial" w:cs="Arial"/>
          <w:sz w:val="22"/>
          <w:szCs w:val="22"/>
        </w:rPr>
        <w:t xml:space="preserve">Die eintägige </w:t>
      </w:r>
      <w:r w:rsidR="00AB0210" w:rsidRPr="003D3EE7">
        <w:rPr>
          <w:rFonts w:ascii="Arial" w:hAnsi="Arial" w:cs="Arial"/>
          <w:sz w:val="22"/>
          <w:szCs w:val="22"/>
        </w:rPr>
        <w:t>Mitarbeiterqualifikation zur Fachkraft für Möbellackierung</w:t>
      </w:r>
      <w:r w:rsidRPr="003D3EE7">
        <w:rPr>
          <w:rFonts w:ascii="Arial" w:hAnsi="Arial" w:cs="Arial"/>
          <w:sz w:val="22"/>
          <w:szCs w:val="22"/>
        </w:rPr>
        <w:t xml:space="preserve"> kann mit einem Qualifikationszertifikat abgeschlossen werden.</w:t>
      </w:r>
      <w:r w:rsidR="00FE0930" w:rsidRPr="003D3EE7">
        <w:rPr>
          <w:rFonts w:ascii="Arial" w:hAnsi="Arial" w:cs="Arial"/>
          <w:sz w:val="22"/>
          <w:szCs w:val="22"/>
        </w:rPr>
        <w:t xml:space="preserve"> </w:t>
      </w:r>
      <w:r w:rsidR="009B2440" w:rsidRPr="003D3EE7">
        <w:rPr>
          <w:rFonts w:ascii="Arial" w:hAnsi="Arial" w:cs="Arial"/>
          <w:sz w:val="22"/>
          <w:szCs w:val="22"/>
        </w:rPr>
        <w:t>Remmers bietet im Herbst Termine an vier verschiedenen Standorten:</w:t>
      </w:r>
    </w:p>
    <w:p w:rsidR="00AB0210" w:rsidRPr="003D3EE7" w:rsidRDefault="0097754C" w:rsidP="003D3EE7">
      <w:pPr>
        <w:pStyle w:val="s6"/>
        <w:spacing w:before="0" w:after="0" w:line="360" w:lineRule="auto"/>
        <w:jc w:val="both"/>
        <w:rPr>
          <w:rFonts w:ascii="Arial" w:hAnsi="Arial" w:cs="Arial"/>
          <w:sz w:val="22"/>
          <w:szCs w:val="22"/>
        </w:rPr>
      </w:pPr>
      <w:r>
        <w:rPr>
          <w:rFonts w:ascii="Arial" w:hAnsi="Arial" w:cs="Arial"/>
          <w:sz w:val="22"/>
          <w:szCs w:val="22"/>
        </w:rPr>
        <w:t>19.10.2021 in Heidelberg,</w:t>
      </w:r>
    </w:p>
    <w:p w:rsidR="00AB0210" w:rsidRPr="003D3EE7" w:rsidRDefault="00AB0210" w:rsidP="003D3EE7">
      <w:pPr>
        <w:pStyle w:val="s6"/>
        <w:spacing w:before="0" w:after="0" w:line="360" w:lineRule="auto"/>
        <w:jc w:val="both"/>
        <w:rPr>
          <w:rFonts w:ascii="Arial" w:hAnsi="Arial" w:cs="Arial"/>
          <w:sz w:val="22"/>
          <w:szCs w:val="22"/>
        </w:rPr>
      </w:pPr>
      <w:r w:rsidRPr="003D3EE7">
        <w:rPr>
          <w:rFonts w:ascii="Arial" w:hAnsi="Arial" w:cs="Arial"/>
          <w:sz w:val="22"/>
          <w:szCs w:val="22"/>
        </w:rPr>
        <w:t>04.11.2021</w:t>
      </w:r>
      <w:r w:rsidR="0097754C">
        <w:rPr>
          <w:rFonts w:ascii="Arial" w:hAnsi="Arial" w:cs="Arial"/>
          <w:sz w:val="22"/>
          <w:szCs w:val="22"/>
        </w:rPr>
        <w:t xml:space="preserve"> in Bad </w:t>
      </w:r>
      <w:proofErr w:type="spellStart"/>
      <w:r w:rsidR="0097754C">
        <w:rPr>
          <w:rFonts w:ascii="Arial" w:hAnsi="Arial" w:cs="Arial"/>
          <w:sz w:val="22"/>
          <w:szCs w:val="22"/>
        </w:rPr>
        <w:t>Düben</w:t>
      </w:r>
      <w:proofErr w:type="spellEnd"/>
      <w:r w:rsidR="0097754C">
        <w:rPr>
          <w:rFonts w:ascii="Arial" w:hAnsi="Arial" w:cs="Arial"/>
          <w:sz w:val="22"/>
          <w:szCs w:val="22"/>
        </w:rPr>
        <w:t>,</w:t>
      </w:r>
    </w:p>
    <w:p w:rsidR="00AB0210" w:rsidRPr="003D3EE7" w:rsidRDefault="00AB0210" w:rsidP="003D3EE7">
      <w:pPr>
        <w:pStyle w:val="s6"/>
        <w:spacing w:before="0" w:after="0" w:line="360" w:lineRule="auto"/>
        <w:jc w:val="both"/>
        <w:rPr>
          <w:rFonts w:ascii="Arial" w:hAnsi="Arial" w:cs="Arial"/>
          <w:sz w:val="22"/>
          <w:szCs w:val="22"/>
        </w:rPr>
      </w:pPr>
      <w:r w:rsidRPr="003D3EE7">
        <w:rPr>
          <w:rFonts w:ascii="Arial" w:hAnsi="Arial" w:cs="Arial"/>
          <w:sz w:val="22"/>
          <w:szCs w:val="22"/>
        </w:rPr>
        <w:t>07.12.202</w:t>
      </w:r>
      <w:r w:rsidR="0097754C">
        <w:rPr>
          <w:rFonts w:ascii="Arial" w:hAnsi="Arial" w:cs="Arial"/>
          <w:sz w:val="22"/>
          <w:szCs w:val="22"/>
        </w:rPr>
        <w:t>1 in Herford und</w:t>
      </w:r>
    </w:p>
    <w:p w:rsidR="00AB0210" w:rsidRPr="003D3EE7" w:rsidRDefault="0097754C" w:rsidP="003D3EE7">
      <w:pPr>
        <w:pStyle w:val="s6"/>
        <w:spacing w:before="0" w:after="0" w:line="360" w:lineRule="auto"/>
        <w:jc w:val="both"/>
        <w:rPr>
          <w:rFonts w:ascii="Arial" w:hAnsi="Arial" w:cs="Arial"/>
          <w:sz w:val="22"/>
          <w:szCs w:val="22"/>
        </w:rPr>
      </w:pPr>
      <w:r>
        <w:rPr>
          <w:rFonts w:ascii="Arial" w:hAnsi="Arial" w:cs="Arial"/>
          <w:sz w:val="22"/>
          <w:szCs w:val="22"/>
        </w:rPr>
        <w:t>09.12.2021 in Löningen.</w:t>
      </w:r>
    </w:p>
    <w:p w:rsidR="0097754C" w:rsidRDefault="00AB0210" w:rsidP="003D3EE7">
      <w:pPr>
        <w:pStyle w:val="s6"/>
        <w:spacing w:before="0" w:after="0" w:line="360" w:lineRule="auto"/>
        <w:jc w:val="both"/>
        <w:rPr>
          <w:rFonts w:ascii="Arial" w:hAnsi="Arial" w:cs="Arial"/>
          <w:sz w:val="22"/>
          <w:szCs w:val="22"/>
        </w:rPr>
      </w:pPr>
      <w:r w:rsidRPr="003D3EE7">
        <w:rPr>
          <w:rFonts w:ascii="Arial" w:hAnsi="Arial" w:cs="Arial"/>
          <w:sz w:val="22"/>
          <w:szCs w:val="22"/>
        </w:rPr>
        <w:t xml:space="preserve">Sondertermine für z.B. Innungen oder Zusammenschlüssen von mindestens drei Betrieben </w:t>
      </w:r>
      <w:r w:rsidR="009B2440" w:rsidRPr="003D3EE7">
        <w:rPr>
          <w:rFonts w:ascii="Arial" w:hAnsi="Arial" w:cs="Arial"/>
          <w:sz w:val="22"/>
          <w:szCs w:val="22"/>
        </w:rPr>
        <w:t xml:space="preserve">sind auf </w:t>
      </w:r>
      <w:r w:rsidR="0097754C">
        <w:rPr>
          <w:rFonts w:ascii="Arial" w:hAnsi="Arial" w:cs="Arial"/>
          <w:sz w:val="22"/>
          <w:szCs w:val="22"/>
        </w:rPr>
        <w:t>Anfrage ebenfalls realisierbar.</w:t>
      </w:r>
    </w:p>
    <w:p w:rsidR="0097754C" w:rsidRDefault="0097754C" w:rsidP="003D3EE7">
      <w:pPr>
        <w:pStyle w:val="s6"/>
        <w:spacing w:before="0" w:after="0" w:line="360" w:lineRule="auto"/>
        <w:jc w:val="both"/>
        <w:rPr>
          <w:rFonts w:ascii="Arial" w:hAnsi="Arial" w:cs="Arial"/>
          <w:sz w:val="22"/>
          <w:szCs w:val="22"/>
        </w:rPr>
      </w:pPr>
    </w:p>
    <w:p w:rsidR="0097754C" w:rsidRDefault="0097754C" w:rsidP="0097754C">
      <w:pPr>
        <w:pStyle w:val="s6"/>
        <w:spacing w:before="0" w:after="0" w:line="360" w:lineRule="auto"/>
        <w:jc w:val="right"/>
        <w:rPr>
          <w:rFonts w:ascii="Arial" w:hAnsi="Arial" w:cs="Arial"/>
          <w:sz w:val="22"/>
          <w:szCs w:val="22"/>
        </w:rPr>
      </w:pPr>
      <w:r>
        <w:rPr>
          <w:rFonts w:ascii="Arial" w:hAnsi="Arial" w:cs="Arial"/>
          <w:sz w:val="22"/>
          <w:szCs w:val="22"/>
        </w:rPr>
        <w:t>…2</w:t>
      </w:r>
    </w:p>
    <w:p w:rsidR="0097754C" w:rsidRDefault="0097754C" w:rsidP="003D3EE7">
      <w:pPr>
        <w:pStyle w:val="s6"/>
        <w:spacing w:before="0" w:after="0" w:line="360" w:lineRule="auto"/>
        <w:jc w:val="both"/>
        <w:rPr>
          <w:rFonts w:ascii="Arial" w:hAnsi="Arial" w:cs="Arial"/>
          <w:sz w:val="22"/>
          <w:szCs w:val="22"/>
        </w:rPr>
      </w:pPr>
    </w:p>
    <w:p w:rsidR="0097754C" w:rsidRDefault="0097754C" w:rsidP="0097754C">
      <w:pPr>
        <w:pStyle w:val="s6"/>
        <w:spacing w:before="0" w:after="0" w:line="360" w:lineRule="auto"/>
        <w:jc w:val="center"/>
        <w:rPr>
          <w:rFonts w:ascii="Arial" w:hAnsi="Arial" w:cs="Arial"/>
          <w:sz w:val="22"/>
          <w:szCs w:val="22"/>
        </w:rPr>
      </w:pPr>
      <w:r>
        <w:rPr>
          <w:rFonts w:ascii="Arial" w:hAnsi="Arial" w:cs="Arial"/>
          <w:sz w:val="22"/>
          <w:szCs w:val="22"/>
        </w:rPr>
        <w:lastRenderedPageBreak/>
        <w:t>- 2 -</w:t>
      </w:r>
    </w:p>
    <w:p w:rsidR="0097754C" w:rsidRDefault="0097754C" w:rsidP="003D3EE7">
      <w:pPr>
        <w:pStyle w:val="s6"/>
        <w:spacing w:before="0" w:after="0" w:line="360" w:lineRule="auto"/>
        <w:jc w:val="both"/>
        <w:rPr>
          <w:rFonts w:ascii="Arial" w:hAnsi="Arial" w:cs="Arial"/>
          <w:sz w:val="22"/>
          <w:szCs w:val="22"/>
        </w:rPr>
      </w:pPr>
    </w:p>
    <w:p w:rsidR="00A2612A" w:rsidRPr="003D3EE7" w:rsidRDefault="009B2440" w:rsidP="003D3EE7">
      <w:pPr>
        <w:pStyle w:val="s6"/>
        <w:spacing w:before="0" w:after="0" w:line="360" w:lineRule="auto"/>
        <w:jc w:val="both"/>
        <w:rPr>
          <w:rFonts w:ascii="Arial" w:hAnsi="Arial" w:cs="Arial"/>
          <w:sz w:val="22"/>
          <w:szCs w:val="22"/>
        </w:rPr>
      </w:pPr>
      <w:r w:rsidRPr="003D3EE7">
        <w:rPr>
          <w:rFonts w:ascii="Arial" w:hAnsi="Arial" w:cs="Arial"/>
          <w:sz w:val="22"/>
          <w:szCs w:val="22"/>
        </w:rPr>
        <w:t xml:space="preserve">Der Preis für die eintägige Veranstaltung beträgt </w:t>
      </w:r>
      <w:r w:rsidR="00A2612A" w:rsidRPr="003D3EE7">
        <w:rPr>
          <w:rFonts w:ascii="Arial" w:hAnsi="Arial" w:cs="Arial"/>
          <w:sz w:val="22"/>
          <w:szCs w:val="22"/>
        </w:rPr>
        <w:t>75 Euro</w:t>
      </w:r>
      <w:r w:rsidRPr="003D3EE7">
        <w:rPr>
          <w:rFonts w:ascii="Arial" w:hAnsi="Arial" w:cs="Arial"/>
          <w:sz w:val="22"/>
          <w:szCs w:val="22"/>
        </w:rPr>
        <w:t>, in denen</w:t>
      </w:r>
      <w:r w:rsidR="00A2612A" w:rsidRPr="003D3EE7">
        <w:rPr>
          <w:rFonts w:ascii="Arial" w:hAnsi="Arial" w:cs="Arial"/>
          <w:sz w:val="22"/>
          <w:szCs w:val="22"/>
        </w:rPr>
        <w:t xml:space="preserve"> Catering, Seminarunterlagen und </w:t>
      </w:r>
      <w:r w:rsidRPr="003D3EE7">
        <w:rPr>
          <w:rFonts w:ascii="Arial" w:hAnsi="Arial" w:cs="Arial"/>
          <w:sz w:val="22"/>
          <w:szCs w:val="22"/>
        </w:rPr>
        <w:t xml:space="preserve">ein </w:t>
      </w:r>
      <w:r w:rsidR="00A2612A" w:rsidRPr="003D3EE7">
        <w:rPr>
          <w:rFonts w:ascii="Arial" w:hAnsi="Arial" w:cs="Arial"/>
          <w:sz w:val="22"/>
          <w:szCs w:val="22"/>
        </w:rPr>
        <w:t>Lackieroverall</w:t>
      </w:r>
      <w:r w:rsidRPr="003D3EE7">
        <w:rPr>
          <w:rFonts w:ascii="Arial" w:hAnsi="Arial" w:cs="Arial"/>
          <w:sz w:val="22"/>
          <w:szCs w:val="22"/>
        </w:rPr>
        <w:t xml:space="preserve"> für jeden Teilnehmer enthalten sind.</w:t>
      </w:r>
      <w:r w:rsidR="0097754C">
        <w:rPr>
          <w:rFonts w:ascii="Arial" w:hAnsi="Arial" w:cs="Arial"/>
          <w:sz w:val="22"/>
          <w:szCs w:val="22"/>
        </w:rPr>
        <w:t xml:space="preserve"> Weitere Informationen erhalten Sie bei Frau Heike Wach unter Telefon 0 54 32/83 862, Fax 0 54 32/83 760 oder per Mail: hwach@remmers.de.</w:t>
      </w:r>
    </w:p>
    <w:p w:rsidR="000254C4" w:rsidRPr="003D3EE7" w:rsidRDefault="000254C4" w:rsidP="003D3EE7">
      <w:pPr>
        <w:pStyle w:val="s6"/>
        <w:spacing w:before="0" w:after="0" w:line="360" w:lineRule="auto"/>
        <w:jc w:val="both"/>
        <w:rPr>
          <w:rFonts w:ascii="Arial" w:hAnsi="Arial" w:cs="Arial"/>
          <w:sz w:val="22"/>
          <w:szCs w:val="22"/>
        </w:rPr>
      </w:pPr>
    </w:p>
    <w:p w:rsidR="009861CE" w:rsidRPr="0097754C" w:rsidRDefault="00A2612A" w:rsidP="003D3EE7">
      <w:pPr>
        <w:pStyle w:val="s6"/>
        <w:spacing w:before="0" w:after="0" w:line="360" w:lineRule="auto"/>
        <w:jc w:val="both"/>
        <w:rPr>
          <w:rFonts w:ascii="Arial" w:hAnsi="Arial" w:cs="Arial"/>
          <w:b/>
          <w:u w:val="single"/>
        </w:rPr>
      </w:pPr>
      <w:r w:rsidRPr="0097754C">
        <w:rPr>
          <w:rFonts w:ascii="Arial" w:hAnsi="Arial" w:cs="Arial"/>
          <w:b/>
          <w:u w:val="single"/>
        </w:rPr>
        <w:t>Unabhängig und kompetent seit über 70 Jahren</w:t>
      </w:r>
    </w:p>
    <w:p w:rsidR="0097754C" w:rsidRPr="003D3EE7" w:rsidRDefault="0097754C" w:rsidP="003D3EE7">
      <w:pPr>
        <w:pStyle w:val="s6"/>
        <w:spacing w:before="0" w:after="0" w:line="360" w:lineRule="auto"/>
        <w:jc w:val="both"/>
        <w:rPr>
          <w:rFonts w:ascii="Arial" w:hAnsi="Arial" w:cs="Arial"/>
          <w:sz w:val="22"/>
          <w:szCs w:val="22"/>
        </w:rPr>
      </w:pPr>
    </w:p>
    <w:p w:rsidR="009861CE" w:rsidRPr="003D3EE7" w:rsidRDefault="00A2612A" w:rsidP="003D3EE7">
      <w:pPr>
        <w:pStyle w:val="s6"/>
        <w:spacing w:before="0" w:after="0" w:line="360" w:lineRule="auto"/>
        <w:jc w:val="both"/>
        <w:rPr>
          <w:rFonts w:ascii="Arial" w:hAnsi="Arial" w:cs="Arial"/>
          <w:sz w:val="22"/>
          <w:szCs w:val="22"/>
        </w:rPr>
      </w:pPr>
      <w:r w:rsidRPr="003D3EE7">
        <w:rPr>
          <w:rFonts w:ascii="Arial" w:hAnsi="Arial" w:cs="Arial"/>
          <w:sz w:val="22"/>
          <w:szCs w:val="22"/>
        </w:rPr>
        <w:t>Die Remmers Gruppe wurde 1949 von Bernhard Remmers gegründet und ist noch heute ein unabhängiges Familienunternehmen</w:t>
      </w:r>
      <w:r w:rsidR="00FE0930" w:rsidRPr="003D3EE7">
        <w:rPr>
          <w:rFonts w:ascii="Arial" w:hAnsi="Arial" w:cs="Arial"/>
          <w:sz w:val="22"/>
          <w:szCs w:val="22"/>
        </w:rPr>
        <w:t xml:space="preserve"> mit insgesamt 1.500 Mitarbeitern</w:t>
      </w:r>
      <w:r w:rsidRPr="003D3EE7">
        <w:rPr>
          <w:rFonts w:ascii="Arial" w:hAnsi="Arial" w:cs="Arial"/>
          <w:sz w:val="22"/>
          <w:szCs w:val="22"/>
        </w:rPr>
        <w:t xml:space="preserve">. </w:t>
      </w:r>
      <w:r w:rsidR="00FE0930" w:rsidRPr="003D3EE7">
        <w:rPr>
          <w:rFonts w:ascii="Arial" w:hAnsi="Arial" w:cs="Arial"/>
          <w:sz w:val="22"/>
          <w:szCs w:val="22"/>
        </w:rPr>
        <w:t xml:space="preserve">Der Premium-Anbieter hält ein breites Sortiment an </w:t>
      </w:r>
      <w:r w:rsidRPr="003D3EE7">
        <w:rPr>
          <w:rFonts w:ascii="Arial" w:hAnsi="Arial" w:cs="Arial"/>
          <w:sz w:val="22"/>
          <w:szCs w:val="22"/>
        </w:rPr>
        <w:t xml:space="preserve">Holzfarben und -lacken </w:t>
      </w:r>
      <w:r w:rsidR="00FE0930" w:rsidRPr="003D3EE7">
        <w:rPr>
          <w:rFonts w:ascii="Arial" w:hAnsi="Arial" w:cs="Arial"/>
          <w:sz w:val="22"/>
          <w:szCs w:val="22"/>
        </w:rPr>
        <w:t>für den qualitätsbewussten Handwerker bereit. Zudem unterstützt er seine Geschäftspartner beispielsweise durch das Kompetenzzentrum Holzoberfläche am Unternehmenssitz im niedersächsischen Löningen, das mit modernsten Maschinen und Anlagen eine große Bandbreite an Tests und Schulungen erlaubt.</w:t>
      </w:r>
    </w:p>
    <w:p w:rsidR="000254C4" w:rsidRPr="003D3EE7" w:rsidRDefault="000254C4" w:rsidP="003D3EE7">
      <w:pPr>
        <w:pStyle w:val="s6"/>
        <w:spacing w:before="0" w:after="0" w:line="360" w:lineRule="auto"/>
        <w:jc w:val="both"/>
        <w:rPr>
          <w:rFonts w:ascii="Arial" w:hAnsi="Arial" w:cs="Arial"/>
          <w:sz w:val="22"/>
          <w:szCs w:val="22"/>
        </w:rPr>
      </w:pPr>
    </w:p>
    <w:p w:rsidR="00D517BF" w:rsidRPr="0097754C" w:rsidRDefault="0097754C" w:rsidP="003D3EE7">
      <w:pPr>
        <w:pStyle w:val="s6"/>
        <w:spacing w:before="0" w:after="0" w:line="360" w:lineRule="auto"/>
        <w:jc w:val="both"/>
        <w:rPr>
          <w:rFonts w:ascii="Arial" w:hAnsi="Arial" w:cs="Arial"/>
          <w:i/>
          <w:sz w:val="22"/>
          <w:szCs w:val="22"/>
        </w:rPr>
      </w:pPr>
      <w:r w:rsidRPr="0097754C">
        <w:rPr>
          <w:rFonts w:ascii="Arial" w:hAnsi="Arial" w:cs="Arial"/>
          <w:i/>
          <w:sz w:val="22"/>
          <w:szCs w:val="22"/>
        </w:rPr>
        <w:t>42</w:t>
      </w:r>
      <w:r w:rsidR="00D517BF" w:rsidRPr="0097754C">
        <w:rPr>
          <w:rFonts w:ascii="Arial" w:hAnsi="Arial" w:cs="Arial"/>
          <w:i/>
          <w:sz w:val="22"/>
          <w:szCs w:val="22"/>
        </w:rPr>
        <w:t xml:space="preserve"> Zeilen á </w:t>
      </w:r>
      <w:r w:rsidRPr="0097754C">
        <w:rPr>
          <w:rFonts w:ascii="Arial" w:hAnsi="Arial" w:cs="Arial"/>
          <w:i/>
          <w:sz w:val="22"/>
          <w:szCs w:val="22"/>
        </w:rPr>
        <w:t>58</w:t>
      </w:r>
      <w:r w:rsidR="00D517BF" w:rsidRPr="0097754C">
        <w:rPr>
          <w:rFonts w:ascii="Arial" w:hAnsi="Arial" w:cs="Arial"/>
          <w:i/>
          <w:sz w:val="22"/>
          <w:szCs w:val="22"/>
        </w:rPr>
        <w:t xml:space="preserve"> Anschläge</w:t>
      </w:r>
    </w:p>
    <w:p w:rsidR="00D517BF" w:rsidRPr="0097754C" w:rsidRDefault="00D517BF" w:rsidP="003D3EE7">
      <w:pPr>
        <w:pStyle w:val="s6"/>
        <w:spacing w:before="0" w:after="0" w:line="360" w:lineRule="auto"/>
        <w:jc w:val="both"/>
        <w:rPr>
          <w:rFonts w:ascii="Arial" w:hAnsi="Arial" w:cs="Arial"/>
          <w:i/>
          <w:sz w:val="22"/>
          <w:szCs w:val="22"/>
        </w:rPr>
      </w:pPr>
      <w:r w:rsidRPr="0097754C">
        <w:rPr>
          <w:rFonts w:ascii="Arial" w:hAnsi="Arial" w:cs="Arial"/>
          <w:i/>
          <w:sz w:val="22"/>
          <w:szCs w:val="22"/>
        </w:rPr>
        <w:t xml:space="preserve">Löningen, den </w:t>
      </w:r>
      <w:r w:rsidR="0097754C" w:rsidRPr="0097754C">
        <w:rPr>
          <w:rFonts w:ascii="Arial" w:hAnsi="Arial" w:cs="Arial"/>
          <w:i/>
          <w:sz w:val="22"/>
          <w:szCs w:val="22"/>
        </w:rPr>
        <w:t>19. Mai 2021</w:t>
      </w:r>
    </w:p>
    <w:p w:rsidR="00D517BF" w:rsidRPr="0097754C" w:rsidRDefault="00D517BF" w:rsidP="003D3EE7">
      <w:pPr>
        <w:pStyle w:val="s6"/>
        <w:spacing w:before="0" w:after="0" w:line="360" w:lineRule="auto"/>
        <w:jc w:val="both"/>
        <w:rPr>
          <w:rFonts w:ascii="Arial" w:hAnsi="Arial" w:cs="Arial"/>
          <w:i/>
          <w:sz w:val="22"/>
          <w:szCs w:val="22"/>
        </w:rPr>
      </w:pPr>
      <w:r w:rsidRPr="0097754C">
        <w:rPr>
          <w:rFonts w:ascii="Arial" w:hAnsi="Arial" w:cs="Arial"/>
          <w:i/>
          <w:sz w:val="22"/>
          <w:szCs w:val="22"/>
        </w:rPr>
        <w:t>Kontakt für Redaktionen: Christian Behrens, Tel. 0 54 32/83 858</w:t>
      </w:r>
    </w:p>
    <w:p w:rsidR="0097754C" w:rsidRDefault="0097754C" w:rsidP="003D3EE7">
      <w:pPr>
        <w:pStyle w:val="s6"/>
        <w:spacing w:before="0" w:after="0" w:line="360" w:lineRule="auto"/>
        <w:jc w:val="both"/>
        <w:rPr>
          <w:rFonts w:ascii="Arial" w:hAnsi="Arial" w:cs="Arial"/>
          <w:sz w:val="22"/>
          <w:szCs w:val="22"/>
        </w:rPr>
      </w:pPr>
    </w:p>
    <w:p w:rsidR="0097754C" w:rsidRPr="0097754C" w:rsidRDefault="0097754C" w:rsidP="003D3EE7">
      <w:pPr>
        <w:pStyle w:val="s6"/>
        <w:spacing w:before="0" w:after="0" w:line="360" w:lineRule="auto"/>
        <w:jc w:val="both"/>
        <w:rPr>
          <w:rFonts w:ascii="Arial" w:hAnsi="Arial" w:cs="Arial"/>
          <w:sz w:val="22"/>
          <w:szCs w:val="22"/>
          <w:u w:val="single"/>
        </w:rPr>
      </w:pPr>
      <w:bookmarkStart w:id="0" w:name="_GoBack"/>
      <w:bookmarkEnd w:id="0"/>
      <w:r w:rsidRPr="0097754C">
        <w:rPr>
          <w:rFonts w:ascii="Arial" w:hAnsi="Arial" w:cs="Arial"/>
          <w:sz w:val="22"/>
          <w:szCs w:val="22"/>
          <w:u w:val="single"/>
        </w:rPr>
        <w:t>Bildunterschriften:</w:t>
      </w:r>
    </w:p>
    <w:p w:rsidR="0097754C" w:rsidRDefault="0097754C" w:rsidP="003D3EE7">
      <w:pPr>
        <w:pStyle w:val="s6"/>
        <w:spacing w:before="0" w:after="0" w:line="360" w:lineRule="auto"/>
        <w:jc w:val="both"/>
        <w:rPr>
          <w:rFonts w:ascii="Arial" w:hAnsi="Arial" w:cs="Arial"/>
          <w:sz w:val="22"/>
          <w:szCs w:val="22"/>
        </w:rPr>
      </w:pPr>
    </w:p>
    <w:p w:rsidR="0097754C" w:rsidRDefault="0097754C" w:rsidP="003D3EE7">
      <w:pPr>
        <w:pStyle w:val="s6"/>
        <w:spacing w:before="0" w:after="0" w:line="360" w:lineRule="auto"/>
        <w:jc w:val="both"/>
        <w:rPr>
          <w:rFonts w:ascii="Arial" w:hAnsi="Arial" w:cs="Arial"/>
          <w:sz w:val="22"/>
          <w:szCs w:val="22"/>
        </w:rPr>
      </w:pPr>
      <w:r>
        <w:rPr>
          <w:rFonts w:ascii="Arial" w:hAnsi="Arial" w:cs="Arial"/>
          <w:sz w:val="22"/>
          <w:szCs w:val="22"/>
        </w:rPr>
        <w:t>1405 – 1 Spritzstand.jpg</w:t>
      </w:r>
    </w:p>
    <w:p w:rsidR="0097754C" w:rsidRDefault="0097754C" w:rsidP="003D3EE7">
      <w:pPr>
        <w:pStyle w:val="s6"/>
        <w:spacing w:before="0" w:after="0" w:line="360" w:lineRule="auto"/>
        <w:jc w:val="both"/>
        <w:rPr>
          <w:rFonts w:ascii="Arial" w:hAnsi="Arial" w:cs="Arial"/>
          <w:sz w:val="22"/>
          <w:szCs w:val="22"/>
        </w:rPr>
      </w:pPr>
      <w:r>
        <w:rPr>
          <w:rFonts w:ascii="Arial" w:hAnsi="Arial" w:cs="Arial"/>
          <w:sz w:val="22"/>
          <w:szCs w:val="22"/>
        </w:rPr>
        <w:t>Das Praxis-Seminar vermittelt die Grundlagen für die professionelle Oberflächenbeschichtung mit verschiedenen Applikationstechniken.</w:t>
      </w:r>
    </w:p>
    <w:p w:rsidR="0097754C" w:rsidRPr="0097754C" w:rsidRDefault="0097754C" w:rsidP="003D3EE7">
      <w:pPr>
        <w:pStyle w:val="s6"/>
        <w:spacing w:before="0" w:after="0" w:line="360" w:lineRule="auto"/>
        <w:jc w:val="both"/>
        <w:rPr>
          <w:rFonts w:ascii="Arial" w:hAnsi="Arial" w:cs="Arial"/>
          <w:i/>
          <w:sz w:val="22"/>
          <w:szCs w:val="22"/>
        </w:rPr>
      </w:pPr>
      <w:r w:rsidRPr="0097754C">
        <w:rPr>
          <w:rFonts w:ascii="Arial" w:hAnsi="Arial" w:cs="Arial"/>
          <w:i/>
          <w:sz w:val="22"/>
          <w:szCs w:val="22"/>
        </w:rPr>
        <w:t>Bildquelle: Remmers, Löningen</w:t>
      </w:r>
    </w:p>
    <w:p w:rsidR="0097754C" w:rsidRDefault="0097754C" w:rsidP="003D3EE7">
      <w:pPr>
        <w:pStyle w:val="s6"/>
        <w:spacing w:before="0" w:after="0" w:line="360" w:lineRule="auto"/>
        <w:jc w:val="both"/>
        <w:rPr>
          <w:rFonts w:ascii="Arial" w:hAnsi="Arial" w:cs="Arial"/>
          <w:sz w:val="22"/>
          <w:szCs w:val="22"/>
        </w:rPr>
      </w:pPr>
    </w:p>
    <w:p w:rsidR="0097754C" w:rsidRDefault="0097754C" w:rsidP="003D3EE7">
      <w:pPr>
        <w:pStyle w:val="s6"/>
        <w:spacing w:before="0" w:after="0" w:line="360" w:lineRule="auto"/>
        <w:jc w:val="both"/>
        <w:rPr>
          <w:rFonts w:ascii="Arial" w:hAnsi="Arial" w:cs="Arial"/>
          <w:sz w:val="22"/>
          <w:szCs w:val="22"/>
        </w:rPr>
      </w:pPr>
      <w:r>
        <w:rPr>
          <w:rFonts w:ascii="Arial" w:hAnsi="Arial" w:cs="Arial"/>
          <w:sz w:val="22"/>
          <w:szCs w:val="22"/>
        </w:rPr>
        <w:t>1405 – 2 Holzschliff.jpg</w:t>
      </w:r>
    </w:p>
    <w:p w:rsidR="0097754C" w:rsidRDefault="00FB135C" w:rsidP="003D3EE7">
      <w:pPr>
        <w:pStyle w:val="s6"/>
        <w:spacing w:before="0" w:after="0" w:line="360" w:lineRule="auto"/>
        <w:jc w:val="both"/>
        <w:rPr>
          <w:rFonts w:ascii="Arial" w:hAnsi="Arial" w:cs="Arial"/>
          <w:sz w:val="22"/>
          <w:szCs w:val="22"/>
        </w:rPr>
      </w:pPr>
      <w:r>
        <w:rPr>
          <w:rFonts w:ascii="Arial" w:hAnsi="Arial" w:cs="Arial"/>
          <w:sz w:val="22"/>
          <w:szCs w:val="22"/>
        </w:rPr>
        <w:t>Die richtige Holzvorbereitung geht jeder Oberflächenbeschichtung voraus.</w:t>
      </w:r>
    </w:p>
    <w:p w:rsidR="0097754C" w:rsidRPr="0097754C" w:rsidRDefault="0097754C" w:rsidP="003D3EE7">
      <w:pPr>
        <w:pStyle w:val="s6"/>
        <w:spacing w:before="0" w:after="0" w:line="360" w:lineRule="auto"/>
        <w:jc w:val="both"/>
        <w:rPr>
          <w:rFonts w:ascii="Arial" w:hAnsi="Arial" w:cs="Arial"/>
          <w:i/>
          <w:sz w:val="22"/>
          <w:szCs w:val="22"/>
        </w:rPr>
      </w:pPr>
      <w:r>
        <w:rPr>
          <w:rFonts w:ascii="Arial" w:hAnsi="Arial" w:cs="Arial"/>
          <w:i/>
          <w:sz w:val="22"/>
          <w:szCs w:val="22"/>
        </w:rPr>
        <w:t>Bildquelle: Remmers, Löningen</w:t>
      </w:r>
    </w:p>
    <w:sectPr w:rsidR="0097754C" w:rsidRPr="0097754C" w:rsidSect="00565A65">
      <w:pgSz w:w="11906" w:h="16838"/>
      <w:pgMar w:top="3402" w:right="3686" w:bottom="28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65"/>
    <w:rsid w:val="000254C4"/>
    <w:rsid w:val="00056FEF"/>
    <w:rsid w:val="000F2C85"/>
    <w:rsid w:val="0014343B"/>
    <w:rsid w:val="00171529"/>
    <w:rsid w:val="00197CC5"/>
    <w:rsid w:val="001F0A6B"/>
    <w:rsid w:val="00255C95"/>
    <w:rsid w:val="002D040D"/>
    <w:rsid w:val="00320F25"/>
    <w:rsid w:val="0035113B"/>
    <w:rsid w:val="003D3EE7"/>
    <w:rsid w:val="003D438D"/>
    <w:rsid w:val="003D467E"/>
    <w:rsid w:val="003E009A"/>
    <w:rsid w:val="00454EA4"/>
    <w:rsid w:val="004E0925"/>
    <w:rsid w:val="00565A65"/>
    <w:rsid w:val="005A7680"/>
    <w:rsid w:val="005F0D5B"/>
    <w:rsid w:val="0062494F"/>
    <w:rsid w:val="00625153"/>
    <w:rsid w:val="00633B44"/>
    <w:rsid w:val="0065482A"/>
    <w:rsid w:val="007476C6"/>
    <w:rsid w:val="00862013"/>
    <w:rsid w:val="0087283E"/>
    <w:rsid w:val="008C1A71"/>
    <w:rsid w:val="00954E88"/>
    <w:rsid w:val="0097754C"/>
    <w:rsid w:val="009861CE"/>
    <w:rsid w:val="009B2440"/>
    <w:rsid w:val="009E6C75"/>
    <w:rsid w:val="009F28FE"/>
    <w:rsid w:val="00A2612A"/>
    <w:rsid w:val="00AB0210"/>
    <w:rsid w:val="00B212AB"/>
    <w:rsid w:val="00B2542C"/>
    <w:rsid w:val="00B4092F"/>
    <w:rsid w:val="00C65878"/>
    <w:rsid w:val="00CE5D87"/>
    <w:rsid w:val="00D41460"/>
    <w:rsid w:val="00D517BF"/>
    <w:rsid w:val="00D64449"/>
    <w:rsid w:val="00D876B2"/>
    <w:rsid w:val="00DA090F"/>
    <w:rsid w:val="00E8628F"/>
    <w:rsid w:val="00F1188D"/>
    <w:rsid w:val="00F8403F"/>
    <w:rsid w:val="00FB135C"/>
    <w:rsid w:val="00FE0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71A76-FF44-488B-88C9-DED37F4A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5A65"/>
    <w:pPr>
      <w:suppressAutoHyphens/>
      <w:spacing w:after="200" w:line="276" w:lineRule="auto"/>
    </w:pPr>
    <w:rPr>
      <w:rFonts w:ascii="Calibri" w:eastAsia="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mpedfont15">
    <w:name w:val="bumpedfont15"/>
    <w:basedOn w:val="Absatz-Standardschriftart"/>
    <w:qFormat/>
    <w:rsid w:val="00565A65"/>
  </w:style>
  <w:style w:type="character" w:customStyle="1" w:styleId="SprechblasentextZchn">
    <w:name w:val="Sprechblasentext Zchn"/>
    <w:basedOn w:val="Absatz-Standardschriftart"/>
    <w:qFormat/>
    <w:rsid w:val="00565A65"/>
    <w:rPr>
      <w:rFonts w:ascii="Tahoma" w:eastAsia="Calibri" w:hAnsi="Tahoma" w:cs="Tahoma"/>
      <w:sz w:val="16"/>
      <w:szCs w:val="16"/>
    </w:rPr>
  </w:style>
  <w:style w:type="character" w:customStyle="1" w:styleId="InternetLink">
    <w:name w:val="Internet Link"/>
    <w:basedOn w:val="Absatz-Standardschriftart"/>
    <w:rsid w:val="00565A65"/>
    <w:rPr>
      <w:color w:val="0000FF"/>
      <w:u w:val="single"/>
    </w:rPr>
  </w:style>
  <w:style w:type="paragraph" w:customStyle="1" w:styleId="Heading">
    <w:name w:val="Heading"/>
    <w:basedOn w:val="Standard"/>
    <w:next w:val="Textkrper"/>
    <w:qFormat/>
    <w:rsid w:val="00565A65"/>
    <w:pPr>
      <w:keepNext/>
      <w:spacing w:before="240" w:after="120"/>
    </w:pPr>
    <w:rPr>
      <w:rFonts w:ascii="Arial" w:eastAsia="Microsoft YaHei" w:hAnsi="Arial" w:cs="Arial"/>
      <w:sz w:val="28"/>
      <w:szCs w:val="28"/>
    </w:rPr>
  </w:style>
  <w:style w:type="paragraph" w:styleId="Textkrper">
    <w:name w:val="Body Text"/>
    <w:basedOn w:val="Standard"/>
    <w:rsid w:val="00565A65"/>
    <w:pPr>
      <w:autoSpaceDE w:val="0"/>
      <w:spacing w:after="0" w:line="240" w:lineRule="auto"/>
    </w:pPr>
    <w:rPr>
      <w:rFonts w:ascii="HelveticaNeue-Roman;Arial" w:eastAsia="Times New Roman" w:hAnsi="HelveticaNeue-Roman;Arial" w:cs="HelveticaNeue-Roman;Arial"/>
      <w:color w:val="231F20"/>
      <w:sz w:val="20"/>
      <w:szCs w:val="20"/>
    </w:rPr>
  </w:style>
  <w:style w:type="paragraph" w:styleId="Liste">
    <w:name w:val="List"/>
    <w:basedOn w:val="Textkrper"/>
    <w:rsid w:val="00565A65"/>
    <w:rPr>
      <w:rFonts w:cs="Arial"/>
    </w:rPr>
  </w:style>
  <w:style w:type="paragraph" w:customStyle="1" w:styleId="Beschriftung1">
    <w:name w:val="Beschriftung1"/>
    <w:basedOn w:val="Standard"/>
    <w:qFormat/>
    <w:rsid w:val="00565A65"/>
    <w:pPr>
      <w:suppressLineNumbers/>
      <w:spacing w:before="120" w:after="120"/>
    </w:pPr>
    <w:rPr>
      <w:rFonts w:cs="Arial"/>
      <w:i/>
      <w:iCs/>
      <w:sz w:val="24"/>
      <w:szCs w:val="24"/>
    </w:rPr>
  </w:style>
  <w:style w:type="paragraph" w:customStyle="1" w:styleId="Index">
    <w:name w:val="Index"/>
    <w:basedOn w:val="Standard"/>
    <w:qFormat/>
    <w:rsid w:val="00565A65"/>
    <w:pPr>
      <w:suppressLineNumbers/>
    </w:pPr>
    <w:rPr>
      <w:rFonts w:cs="Arial"/>
    </w:rPr>
  </w:style>
  <w:style w:type="paragraph" w:customStyle="1" w:styleId="s4">
    <w:name w:val="s4"/>
    <w:basedOn w:val="Standard"/>
    <w:qFormat/>
    <w:rsid w:val="00565A65"/>
    <w:pPr>
      <w:spacing w:before="280" w:after="280" w:line="240" w:lineRule="auto"/>
    </w:pPr>
    <w:rPr>
      <w:rFonts w:ascii="Times New Roman" w:hAnsi="Times New Roman" w:cs="Times New Roman"/>
      <w:sz w:val="24"/>
      <w:szCs w:val="24"/>
    </w:rPr>
  </w:style>
  <w:style w:type="paragraph" w:customStyle="1" w:styleId="s6">
    <w:name w:val="s6"/>
    <w:basedOn w:val="Standard"/>
    <w:qFormat/>
    <w:rsid w:val="00565A65"/>
    <w:pPr>
      <w:spacing w:before="280" w:after="280" w:line="240" w:lineRule="auto"/>
    </w:pPr>
    <w:rPr>
      <w:rFonts w:ascii="Times New Roman" w:hAnsi="Times New Roman" w:cs="Times New Roman"/>
      <w:sz w:val="24"/>
      <w:szCs w:val="24"/>
    </w:rPr>
  </w:style>
  <w:style w:type="paragraph" w:styleId="Sprechblasentext">
    <w:name w:val="Balloon Text"/>
    <w:basedOn w:val="Standard"/>
    <w:qFormat/>
    <w:rsid w:val="00565A65"/>
    <w:pPr>
      <w:spacing w:after="0" w:line="240" w:lineRule="auto"/>
    </w:pPr>
    <w:rPr>
      <w:rFonts w:ascii="Tahoma" w:hAnsi="Tahoma" w:cs="Tahoma"/>
      <w:sz w:val="16"/>
      <w:szCs w:val="16"/>
    </w:rPr>
  </w:style>
  <w:style w:type="paragraph" w:styleId="StandardWeb">
    <w:name w:val="Normal (Web)"/>
    <w:qFormat/>
    <w:rsid w:val="00565A65"/>
    <w:pPr>
      <w:suppressAutoHyphens/>
      <w:spacing w:before="100" w:after="100"/>
    </w:pPr>
    <w:rPr>
      <w:rFonts w:ascii="Times New Roman" w:eastAsia="Times New Roman" w:hAnsi="Times New Roman" w:cs="Times New Roman"/>
      <w:color w:val="000000"/>
      <w:sz w:val="24"/>
      <w:szCs w:val="24"/>
      <w:lang w:eastAsia="zh-CN"/>
    </w:rPr>
  </w:style>
  <w:style w:type="paragraph" w:customStyle="1" w:styleId="western">
    <w:name w:val="western"/>
    <w:basedOn w:val="Standard"/>
    <w:qFormat/>
    <w:rsid w:val="00565A65"/>
    <w:pPr>
      <w:suppressAutoHyphens w:val="0"/>
      <w:spacing w:before="280" w:after="0" w:line="240" w:lineRule="auto"/>
    </w:pPr>
    <w:rPr>
      <w:rFonts w:ascii="HelveticaNeue-Roman;Arial" w:eastAsia="Times New Roman" w:hAnsi="HelveticaNeue-Roman;Arial" w:cs="HelveticaNeue-Roman;Arial"/>
      <w:sz w:val="20"/>
      <w:szCs w:val="20"/>
    </w:rPr>
  </w:style>
  <w:style w:type="character" w:styleId="Hyperlink">
    <w:name w:val="Hyperlink"/>
    <w:basedOn w:val="Absatz-Standardschriftart"/>
    <w:uiPriority w:val="99"/>
    <w:unhideWhenUsed/>
    <w:rsid w:val="00D51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03/20 Universalabdichtung jetzt auch mit Gratis-Prämie</vt:lpstr>
    </vt:vector>
  </TitlesOfParts>
  <Company>Remmers Bautstofftechnik GmbH</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03/20 Universalabdichtung jetzt auch mit Gratis-Prämie</dc:title>
  <dc:subject>Verkaufsaktion MB 2K 2020</dc:subject>
  <dc:creator>Christian Behrens</dc:creator>
  <cp:keywords/>
  <cp:lastModifiedBy>Nordenbrock, Marlene</cp:lastModifiedBy>
  <cp:revision>4</cp:revision>
  <cp:lastPrinted>2021-05-19T09:24:00Z</cp:lastPrinted>
  <dcterms:created xsi:type="dcterms:W3CDTF">2021-05-18T13:31:00Z</dcterms:created>
  <dcterms:modified xsi:type="dcterms:W3CDTF">2021-05-19T09:25:00Z</dcterms:modified>
</cp:coreProperties>
</file>